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D8A" w:rsidRDefault="00015B12">
      <w:r>
        <w:t>Zápis se s</w:t>
      </w:r>
      <w:r w:rsidR="00D605B0">
        <w:t>chůze VV dne 24.9.2015 v Olomouci.</w:t>
      </w:r>
    </w:p>
    <w:p w:rsidR="00D605B0" w:rsidRDefault="00D605B0"/>
    <w:p w:rsidR="00015B12" w:rsidRDefault="00015B12">
      <w:r>
        <w:t>Projednávané záležitosti:</w:t>
      </w:r>
    </w:p>
    <w:p w:rsidR="00D605B0" w:rsidRDefault="00D605B0">
      <w:r>
        <w:t>1. Losování soutěží</w:t>
      </w:r>
    </w:p>
    <w:p w:rsidR="00015B12" w:rsidRDefault="00015B12">
      <w:r>
        <w:t xml:space="preserve">    Vedoucí Krajských soutěží  připravili na dnešní den losování krajských soutěží.  Dostali za úkol do 28.9.2015 zpracovat úvodní zpravodaje a zpřístupnit je na internetových stránkách. </w:t>
      </w:r>
    </w:p>
    <w:p w:rsidR="00015B12" w:rsidRDefault="00D605B0">
      <w:r>
        <w:t>2. Seznam Krajských turnajů a finanční  podpora svazu</w:t>
      </w:r>
      <w:r w:rsidR="00015B12">
        <w:t>.</w:t>
      </w:r>
    </w:p>
    <w:p w:rsidR="00015B12" w:rsidRDefault="00015B12">
      <w:r>
        <w:t>Byl připraven seznam turnajů, na jejichž pořádání přispěje ŠSOK finančním příspěvkem. Tento seznam předložil předseda a výkonný výbor jej  po úpravě jednotlivých položek schválil. Tento seznam je samostatnou přílohou a bude samostatně vyvěšen na internetových stránkách. Jeho cílem je předem informovat  pořadatele jednotlivých turnajů o finančním přispění  dle typu turnaje.  Po vyhlášení konkursů, pak bude sloužit ke kontrole plnění plateb.</w:t>
      </w:r>
    </w:p>
    <w:p w:rsidR="00015B12" w:rsidRDefault="00D605B0">
      <w:r>
        <w:t>3. Školení trenérů</w:t>
      </w:r>
      <w:r w:rsidR="000E5276">
        <w:t xml:space="preserve"> a rozhodčích</w:t>
      </w:r>
      <w:r w:rsidR="00015B12">
        <w:t>.</w:t>
      </w:r>
    </w:p>
    <w:p w:rsidR="00570A0F" w:rsidRDefault="00810F1E">
      <w:r>
        <w:t xml:space="preserve"> Naplánovat </w:t>
      </w:r>
      <w:r w:rsidR="000E5276">
        <w:t xml:space="preserve"> </w:t>
      </w:r>
      <w:r w:rsidR="00015B12">
        <w:t xml:space="preserve">školení </w:t>
      </w:r>
      <w:r w:rsidR="00570A0F">
        <w:t xml:space="preserve"> trenér</w:t>
      </w:r>
      <w:r w:rsidR="00042E0B">
        <w:t xml:space="preserve">ů na které je možno částečně čerpat  dotace svaz, dostal za úkol Richard </w:t>
      </w:r>
      <w:proofErr w:type="spellStart"/>
      <w:r w:rsidR="00042E0B">
        <w:t>Biolek</w:t>
      </w:r>
      <w:proofErr w:type="spellEnd"/>
      <w:r w:rsidR="00042E0B">
        <w:t xml:space="preserve">. K tomu se váže i školení </w:t>
      </w:r>
      <w:r w:rsidR="00570A0F">
        <w:t>rozhodčí</w:t>
      </w:r>
      <w:r w:rsidR="00042E0B">
        <w:t>ch, jichž je pořád nedostatek a tuto akci do</w:t>
      </w:r>
      <w:r w:rsidR="00570A0F">
        <w:t>financuje kraj dle počtu účastníků.</w:t>
      </w:r>
      <w:r w:rsidR="00042E0B">
        <w:t xml:space="preserve">  Zajistí - </w:t>
      </w:r>
      <w:proofErr w:type="spellStart"/>
      <w:r w:rsidR="00042E0B">
        <w:t>Biolek</w:t>
      </w:r>
      <w:proofErr w:type="spellEnd"/>
    </w:p>
    <w:p w:rsidR="00042E0B" w:rsidRDefault="00FC7F0A">
      <w:r>
        <w:t>4.Krajský přebor družstev</w:t>
      </w:r>
      <w:r w:rsidR="0046303A">
        <w:t xml:space="preserve"> starších </w:t>
      </w:r>
      <w:r>
        <w:t xml:space="preserve"> žáků</w:t>
      </w:r>
      <w:r w:rsidR="00042E0B">
        <w:t>.</w:t>
      </w:r>
    </w:p>
    <w:p w:rsidR="00FC7F0A" w:rsidRDefault="00042E0B">
      <w:r>
        <w:t xml:space="preserve">Tento přebor je velmi slabě osazován,ale regule určují </w:t>
      </w:r>
      <w:r w:rsidR="00570A0F">
        <w:t xml:space="preserve"> nutnost hrát v pěti lidech</w:t>
      </w:r>
      <w:r>
        <w:t>,</w:t>
      </w:r>
      <w:r w:rsidR="00570A0F">
        <w:t xml:space="preserve"> pro možnost postupu do 1.ligy mladšího dorostu.</w:t>
      </w:r>
      <w:r>
        <w:t xml:space="preserve"> Jiná forma není možná.</w:t>
      </w:r>
    </w:p>
    <w:p w:rsidR="00042E0B" w:rsidRDefault="00FC7F0A">
      <w:r>
        <w:t>5.informace ŠSČR</w:t>
      </w:r>
      <w:r w:rsidR="00042E0B">
        <w:t>.</w:t>
      </w:r>
    </w:p>
    <w:p w:rsidR="00FC7F0A" w:rsidRDefault="00042E0B">
      <w:r>
        <w:t>Krajské</w:t>
      </w:r>
      <w:r w:rsidR="0046303A">
        <w:t xml:space="preserve"> soutěže , spadají do krajské kompetence, určuje kraj , potažmo </w:t>
      </w:r>
      <w:r>
        <w:t xml:space="preserve"> okresy a i tam je nutno dodržovat soutěžní řád a stanovy ŠSČR.</w:t>
      </w:r>
    </w:p>
    <w:p w:rsidR="00042E0B" w:rsidRDefault="00FC7F0A">
      <w:r>
        <w:t>7.KCTM</w:t>
      </w:r>
      <w:r w:rsidR="0046303A">
        <w:t xml:space="preserve"> </w:t>
      </w:r>
    </w:p>
    <w:p w:rsidR="00FC7F0A" w:rsidRDefault="00042E0B">
      <w:r>
        <w:t>V</w:t>
      </w:r>
      <w:r w:rsidR="0046303A">
        <w:t>yúčtování</w:t>
      </w:r>
      <w:r w:rsidR="007F2312">
        <w:t xml:space="preserve"> </w:t>
      </w:r>
      <w:r>
        <w:t xml:space="preserve"> pro ŠSČR  připraví </w:t>
      </w:r>
      <w:r w:rsidR="00007C06">
        <w:t>-</w:t>
      </w:r>
      <w:proofErr w:type="spellStart"/>
      <w:r w:rsidR="00007C06">
        <w:t>Biolek</w:t>
      </w:r>
      <w:proofErr w:type="spellEnd"/>
      <w:r>
        <w:t xml:space="preserve"> a</w:t>
      </w:r>
      <w:r w:rsidR="00007C06">
        <w:t xml:space="preserve"> Gorba</w:t>
      </w:r>
      <w:r>
        <w:t xml:space="preserve">. </w:t>
      </w:r>
      <w:proofErr w:type="spellStart"/>
      <w:r>
        <w:t>Biolek</w:t>
      </w:r>
      <w:proofErr w:type="spellEnd"/>
      <w:r>
        <w:t xml:space="preserve">  informoval o již známých termínech , které již jsou na internetových stránkách. Tento projekt je zcela financovaný ŠSČR , ale finance nám vzhledem k malým úspěchům hráčů  kraje poklesly. </w:t>
      </w:r>
    </w:p>
    <w:p w:rsidR="00042E0B" w:rsidRDefault="00FC7F0A">
      <w:r>
        <w:t>8. Podpora kroužků</w:t>
      </w:r>
      <w:r w:rsidR="00042E0B">
        <w:t>.</w:t>
      </w:r>
    </w:p>
    <w:p w:rsidR="00FC7F0A" w:rsidRDefault="004969C2">
      <w:r>
        <w:t>T</w:t>
      </w:r>
      <w:r w:rsidR="0046303A">
        <w:t xml:space="preserve">abulka úspěšnosti , </w:t>
      </w:r>
      <w:r>
        <w:t xml:space="preserve">která již byla rozeslána (formulář) je hrazena z peněz ŠSOK o bude </w:t>
      </w:r>
      <w:r w:rsidR="007F2312">
        <w:t xml:space="preserve"> vyplacen</w:t>
      </w:r>
      <w:r>
        <w:t>o</w:t>
      </w:r>
      <w:r w:rsidR="007F2312">
        <w:t xml:space="preserve"> 20.000,- Kč + tol</w:t>
      </w:r>
      <w:r w:rsidR="0046303A">
        <w:t>erance</w:t>
      </w:r>
      <w:r w:rsidR="007F2312">
        <w:t>.</w:t>
      </w:r>
      <w:r w:rsidR="00007C06">
        <w:t xml:space="preserve"> - do 1.11.2015</w:t>
      </w:r>
      <w:r>
        <w:t xml:space="preserve"> - zajistí Gorba, po obdržení podkladů od komise mládeže.</w:t>
      </w:r>
    </w:p>
    <w:p w:rsidR="004969C2" w:rsidRDefault="004969C2">
      <w:r>
        <w:t>Druhý způsob podpory je v kompetenci ŠSČR a po obdržení podkladů , budou přesné informace zaslány do oddílů. Pro získání podpory je zapotřebí splnit kritéria daná ŠSČR . Přesné parametry již jsou na republikovém webu vyvěšeny. Jde o tři stupně podpory, dle množství zapojených dětí. V našem kraji bohužel dosáhnou oddíly jen na ten nejnižší, ale i to jsou slušné peníze na podporu mládeže.</w:t>
      </w:r>
    </w:p>
    <w:p w:rsidR="004969C2" w:rsidRDefault="00FC7F0A">
      <w:r>
        <w:lastRenderedPageBreak/>
        <w:t>9. Olympiáda v Chomutově</w:t>
      </w:r>
      <w:r w:rsidR="004969C2">
        <w:t>.</w:t>
      </w:r>
    </w:p>
    <w:p w:rsidR="00FC7F0A" w:rsidRDefault="004969C2">
      <w:r>
        <w:t xml:space="preserve">Součástí olympiády mládeže jsou i šachy a složením týmu na tuto akci byl pověřen Richard </w:t>
      </w:r>
      <w:r w:rsidR="0046303A">
        <w:t xml:space="preserve"> </w:t>
      </w:r>
      <w:proofErr w:type="spellStart"/>
      <w:r w:rsidR="0046303A">
        <w:t>Biolek</w:t>
      </w:r>
      <w:proofErr w:type="spellEnd"/>
      <w:r>
        <w:t>. Dle jeho slov nebude problém dát dohromady hráče, ale obtížnější bude sehnat doprov</w:t>
      </w:r>
      <w:r w:rsidR="00967DFE">
        <w:t>o</w:t>
      </w:r>
      <w:r>
        <w:t>d</w:t>
      </w:r>
      <w:r w:rsidR="00967DFE">
        <w:t>. Tento doprovod bude mít hrazen pobyt, stejně jakožto hráči  a tak se mohou případní zájemci přihlásit.</w:t>
      </w:r>
    </w:p>
    <w:p w:rsidR="00967DFE" w:rsidRDefault="000E5276">
      <w:r>
        <w:t>10. Kontrola seznamu  členů</w:t>
      </w:r>
      <w:r w:rsidR="00967DFE">
        <w:t xml:space="preserve"> a družstev.</w:t>
      </w:r>
    </w:p>
    <w:p w:rsidR="00F666D5" w:rsidRDefault="00967DFE">
      <w:r>
        <w:t xml:space="preserve">Jelikož na stránkách ŠSČR jsou stále vedeny družstva a hráči, jejich působení  v šachu je nejasné, pověřil  VV předsedu, aby </w:t>
      </w:r>
      <w:r w:rsidR="00F666D5">
        <w:t xml:space="preserve">společně s p. </w:t>
      </w:r>
      <w:proofErr w:type="spellStart"/>
      <w:r w:rsidR="00F666D5">
        <w:t>Kniezkovou</w:t>
      </w:r>
      <w:proofErr w:type="spellEnd"/>
      <w:r w:rsidR="00F666D5">
        <w:t xml:space="preserve"> provedli úpravy, jež odpovídají skutečnosti.</w:t>
      </w:r>
    </w:p>
    <w:p w:rsidR="00E571CB" w:rsidRDefault="00E571CB" w:rsidP="00E571CB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Theme="minorHAnsi" w:hAnsiTheme="minorHAnsi" w:cs="Arial"/>
          <w:color w:val="000000"/>
          <w:sz w:val="23"/>
          <w:szCs w:val="23"/>
        </w:rPr>
      </w:pPr>
      <w:r w:rsidRPr="00E571CB">
        <w:rPr>
          <w:rFonts w:asciiTheme="minorHAnsi" w:hAnsiTheme="minorHAnsi"/>
        </w:rPr>
        <w:t>11.</w:t>
      </w:r>
      <w:r w:rsidRPr="00E571CB">
        <w:rPr>
          <w:rFonts w:asciiTheme="minorHAnsi" w:hAnsiTheme="minorHAnsi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sz w:val="23"/>
          <w:szCs w:val="23"/>
        </w:rPr>
        <w:t>MMaS</w:t>
      </w:r>
      <w:proofErr w:type="spellEnd"/>
    </w:p>
    <w:p w:rsidR="00E571CB" w:rsidRPr="00E571CB" w:rsidRDefault="00E571CB" w:rsidP="00E571CB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Theme="minorHAnsi" w:hAnsiTheme="minorHAnsi" w:cs="Arial"/>
          <w:color w:val="000000"/>
          <w:sz w:val="23"/>
          <w:szCs w:val="23"/>
        </w:rPr>
      </w:pPr>
      <w:r w:rsidRPr="00E571CB">
        <w:rPr>
          <w:rFonts w:asciiTheme="minorHAnsi" w:hAnsiTheme="minorHAnsi" w:cs="Arial"/>
          <w:color w:val="000000"/>
          <w:sz w:val="23"/>
          <w:szCs w:val="23"/>
        </w:rPr>
        <w:t>VV schválil seznam mládeže, kterým bude nabídnuta trenérská pomoc při Mistrovství Moravy mládeže.</w:t>
      </w:r>
    </w:p>
    <w:p w:rsidR="00E571CB" w:rsidRPr="00E571CB" w:rsidRDefault="00E571CB" w:rsidP="00E571CB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Theme="minorHAnsi" w:hAnsiTheme="minorHAnsi" w:cs="Arial"/>
          <w:color w:val="000000"/>
          <w:sz w:val="23"/>
          <w:szCs w:val="23"/>
        </w:rPr>
      </w:pPr>
      <w:r w:rsidRPr="00E571CB">
        <w:rPr>
          <w:rFonts w:asciiTheme="minorHAnsi" w:hAnsiTheme="minorHAnsi" w:cs="Arial"/>
          <w:color w:val="000000"/>
          <w:sz w:val="23"/>
          <w:szCs w:val="23"/>
        </w:rPr>
        <w:t>Jsou to:</w:t>
      </w:r>
    </w:p>
    <w:p w:rsidR="00E571CB" w:rsidRPr="00E571CB" w:rsidRDefault="00E571CB" w:rsidP="00E571CB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Theme="minorHAnsi" w:hAnsiTheme="minorHAnsi" w:cs="Arial"/>
          <w:color w:val="000000"/>
          <w:sz w:val="23"/>
          <w:szCs w:val="23"/>
        </w:rPr>
      </w:pPr>
      <w:r w:rsidRPr="00E571CB">
        <w:rPr>
          <w:rFonts w:asciiTheme="minorHAnsi" w:hAnsiTheme="minorHAnsi" w:cs="Arial"/>
          <w:color w:val="000000"/>
          <w:sz w:val="23"/>
          <w:szCs w:val="23"/>
        </w:rPr>
        <w:t xml:space="preserve">Blaha L., Blaha M., Hrabal,Jiříček V., Jiříček J., </w:t>
      </w:r>
      <w:proofErr w:type="spellStart"/>
      <w:r w:rsidRPr="00E571CB">
        <w:rPr>
          <w:rFonts w:asciiTheme="minorHAnsi" w:hAnsiTheme="minorHAnsi" w:cs="Arial"/>
          <w:color w:val="000000"/>
          <w:sz w:val="23"/>
          <w:szCs w:val="23"/>
        </w:rPr>
        <w:t>Londin</w:t>
      </w:r>
      <w:proofErr w:type="spellEnd"/>
      <w:r w:rsidRPr="00E571CB">
        <w:rPr>
          <w:rFonts w:asciiTheme="minorHAnsi" w:hAnsiTheme="minorHAnsi" w:cs="Arial"/>
          <w:color w:val="000000"/>
          <w:sz w:val="23"/>
          <w:szCs w:val="23"/>
        </w:rPr>
        <w:t xml:space="preserve"> M., </w:t>
      </w:r>
      <w:proofErr w:type="spellStart"/>
      <w:r w:rsidRPr="00E571CB">
        <w:rPr>
          <w:rFonts w:asciiTheme="minorHAnsi" w:hAnsiTheme="minorHAnsi" w:cs="Arial"/>
          <w:color w:val="000000"/>
          <w:sz w:val="23"/>
          <w:szCs w:val="23"/>
        </w:rPr>
        <w:t>Londin</w:t>
      </w:r>
      <w:proofErr w:type="spellEnd"/>
      <w:r w:rsidRPr="00E571CB">
        <w:rPr>
          <w:rFonts w:asciiTheme="minorHAnsi" w:hAnsiTheme="minorHAnsi" w:cs="Arial"/>
          <w:color w:val="000000"/>
          <w:sz w:val="23"/>
          <w:szCs w:val="23"/>
        </w:rPr>
        <w:t xml:space="preserve"> Š., </w:t>
      </w:r>
      <w:proofErr w:type="spellStart"/>
      <w:r w:rsidRPr="00E571CB">
        <w:rPr>
          <w:rFonts w:asciiTheme="minorHAnsi" w:hAnsiTheme="minorHAnsi" w:cs="Arial"/>
          <w:color w:val="000000"/>
          <w:sz w:val="23"/>
          <w:szCs w:val="23"/>
        </w:rPr>
        <w:t>Mohapl</w:t>
      </w:r>
      <w:proofErr w:type="spellEnd"/>
      <w:r w:rsidRPr="00E571CB">
        <w:rPr>
          <w:rFonts w:asciiTheme="minorHAnsi" w:hAnsiTheme="minorHAnsi" w:cs="Arial"/>
          <w:color w:val="000000"/>
          <w:sz w:val="23"/>
          <w:szCs w:val="23"/>
        </w:rPr>
        <w:t>, Nehyba, Nesporá, Nesporý, Růžičková (hlavním kritériem byla účast na soustředěních KTC).</w:t>
      </w:r>
    </w:p>
    <w:p w:rsidR="00E571CB" w:rsidRPr="00E571CB" w:rsidRDefault="00E571CB" w:rsidP="00E571CB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Theme="minorHAnsi" w:hAnsiTheme="minorHAnsi" w:cs="Arial"/>
          <w:color w:val="000000"/>
          <w:sz w:val="23"/>
          <w:szCs w:val="23"/>
        </w:rPr>
      </w:pPr>
      <w:r w:rsidRPr="00E571CB">
        <w:rPr>
          <w:rFonts w:asciiTheme="minorHAnsi" w:hAnsiTheme="minorHAnsi" w:cs="Arial"/>
          <w:color w:val="000000"/>
          <w:sz w:val="23"/>
          <w:szCs w:val="23"/>
        </w:rPr>
        <w:t>Jmenovaní budou osloveni, v případě zájmu přispějí částkou 200 Kč."</w:t>
      </w:r>
    </w:p>
    <w:p w:rsidR="00E571CB" w:rsidRPr="00E571CB" w:rsidRDefault="00E571CB" w:rsidP="00E571CB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Theme="minorHAnsi" w:hAnsiTheme="minorHAnsi" w:cs="Arial"/>
          <w:color w:val="000000"/>
          <w:sz w:val="23"/>
          <w:szCs w:val="23"/>
        </w:rPr>
      </w:pPr>
      <w:r w:rsidRPr="00E571CB">
        <w:rPr>
          <w:rFonts w:asciiTheme="minorHAnsi" w:hAnsiTheme="minorHAnsi" w:cs="Arial"/>
          <w:color w:val="000000"/>
          <w:sz w:val="23"/>
          <w:szCs w:val="23"/>
        </w:rPr>
        <w:t xml:space="preserve">Trenérem na MM bude Richard </w:t>
      </w:r>
      <w:proofErr w:type="spellStart"/>
      <w:r w:rsidRPr="00E571CB">
        <w:rPr>
          <w:rFonts w:asciiTheme="minorHAnsi" w:hAnsiTheme="minorHAnsi" w:cs="Arial"/>
          <w:color w:val="000000"/>
          <w:sz w:val="23"/>
          <w:szCs w:val="23"/>
        </w:rPr>
        <w:t>Biolek</w:t>
      </w:r>
      <w:proofErr w:type="spellEnd"/>
      <w:r w:rsidRPr="00E571CB">
        <w:rPr>
          <w:rFonts w:asciiTheme="minorHAnsi" w:hAnsiTheme="minorHAnsi" w:cs="Arial"/>
          <w:color w:val="000000"/>
          <w:sz w:val="23"/>
          <w:szCs w:val="23"/>
        </w:rPr>
        <w:t xml:space="preserve"> ml., v případě že bude více zájemců než 8, bude zapojen i Marek Růžička, který bude na MM také přítomen.</w:t>
      </w:r>
    </w:p>
    <w:p w:rsidR="00E571CB" w:rsidRDefault="00E571CB"/>
    <w:p w:rsidR="00673051" w:rsidRPr="00E571CB" w:rsidRDefault="00673051">
      <w:r>
        <w:t>Bod č.11 byl doplněn do zápisu po kontrole a internetové konzultaci  členů VV.l</w:t>
      </w:r>
    </w:p>
    <w:p w:rsidR="00F666D5" w:rsidRDefault="00F666D5"/>
    <w:p w:rsidR="00F666D5" w:rsidRDefault="00F666D5">
      <w:r>
        <w:t>V Olomouci 24.9.2015</w:t>
      </w:r>
    </w:p>
    <w:p w:rsidR="000E5276" w:rsidRDefault="00F666D5">
      <w:r>
        <w:t xml:space="preserve">zapsal  Jaromír </w:t>
      </w:r>
      <w:r w:rsidR="0046303A">
        <w:t xml:space="preserve"> Vozák</w:t>
      </w:r>
    </w:p>
    <w:p w:rsidR="00FC7F0A" w:rsidRDefault="00FC7F0A"/>
    <w:sectPr w:rsidR="00FC7F0A" w:rsidSect="00E2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05B0"/>
    <w:rsid w:val="00007C06"/>
    <w:rsid w:val="00015B12"/>
    <w:rsid w:val="00042E0B"/>
    <w:rsid w:val="000E5276"/>
    <w:rsid w:val="0023337D"/>
    <w:rsid w:val="0046303A"/>
    <w:rsid w:val="00494367"/>
    <w:rsid w:val="004969C2"/>
    <w:rsid w:val="00570A0F"/>
    <w:rsid w:val="00673051"/>
    <w:rsid w:val="007F2312"/>
    <w:rsid w:val="00803583"/>
    <w:rsid w:val="00810F1E"/>
    <w:rsid w:val="008E7B81"/>
    <w:rsid w:val="00967DFE"/>
    <w:rsid w:val="00D605B0"/>
    <w:rsid w:val="00E23D8A"/>
    <w:rsid w:val="00E571CB"/>
    <w:rsid w:val="00F666D5"/>
    <w:rsid w:val="00FC7F0A"/>
    <w:rsid w:val="00FE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D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7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2015-09-22T18:33:00Z</dcterms:created>
  <dcterms:modified xsi:type="dcterms:W3CDTF">2015-10-05T19:45:00Z</dcterms:modified>
</cp:coreProperties>
</file>