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69" w:rsidRDefault="007D0969" w:rsidP="007D0969">
      <w:pPr>
        <w:ind w:left="360"/>
        <w:jc w:val="center"/>
      </w:pPr>
      <w:r>
        <w:rPr>
          <w:b/>
          <w:bCs/>
          <w:sz w:val="32"/>
        </w:rPr>
        <w:t>Tabulka úspěšnosti mládeže- kritéria (</w:t>
      </w:r>
      <w:r w:rsidRPr="009A356F">
        <w:rPr>
          <w:b/>
          <w:bCs/>
          <w:sz w:val="32"/>
        </w:rPr>
        <w:t>září 201</w:t>
      </w:r>
      <w:r w:rsidR="0063447A">
        <w:rPr>
          <w:b/>
          <w:bCs/>
          <w:sz w:val="32"/>
        </w:rPr>
        <w:t>9 – srpen 2020</w:t>
      </w:r>
      <w:r>
        <w:rPr>
          <w:b/>
          <w:bCs/>
          <w:sz w:val="32"/>
        </w:rPr>
        <w:t>)</w:t>
      </w:r>
    </w:p>
    <w:p w:rsidR="007D0969" w:rsidRDefault="007D0969" w:rsidP="007D0969">
      <w:pPr>
        <w:ind w:left="360"/>
        <w:jc w:val="center"/>
      </w:pPr>
      <w:r>
        <w:t xml:space="preserve">(příspěvek oddílům na práci s mládeží, registrovaní hráči ŠSOK roč. </w:t>
      </w:r>
      <w:r w:rsidR="0063447A">
        <w:rPr>
          <w:u w:val="single"/>
        </w:rPr>
        <w:t>2002</w:t>
      </w:r>
      <w:r>
        <w:t xml:space="preserve"> a mladší)</w:t>
      </w:r>
    </w:p>
    <w:p w:rsidR="007D0969" w:rsidRDefault="007D0969" w:rsidP="007D0969">
      <w:pPr>
        <w:ind w:left="360"/>
        <w:jc w:val="center"/>
      </w:pPr>
    </w:p>
    <w:p w:rsidR="008D5373" w:rsidRPr="008D5373" w:rsidRDefault="008D5373" w:rsidP="008D5373">
      <w:pPr>
        <w:spacing w:after="120"/>
        <w:ind w:left="357"/>
        <w:jc w:val="left"/>
        <w:rPr>
          <w:b/>
        </w:rPr>
      </w:pPr>
      <w:r w:rsidRPr="008D5373">
        <w:rPr>
          <w:b/>
        </w:rPr>
        <w:t>NÁZVE ODDÍLU:</w:t>
      </w:r>
    </w:p>
    <w:p w:rsidR="008D5373" w:rsidRDefault="008D5373" w:rsidP="008D5373">
      <w:pPr>
        <w:spacing w:after="120"/>
        <w:ind w:left="357"/>
        <w:jc w:val="left"/>
        <w:rPr>
          <w:b/>
        </w:rPr>
      </w:pPr>
      <w:r w:rsidRPr="008D5373">
        <w:rPr>
          <w:b/>
        </w:rPr>
        <w:t>ČÍSLO BANKOVNÍHO ÚČTU:</w:t>
      </w:r>
    </w:p>
    <w:p w:rsidR="007D0969" w:rsidRPr="00C77253" w:rsidRDefault="007D0969" w:rsidP="000F6381">
      <w:pPr>
        <w:ind w:left="0"/>
        <w:jc w:val="left"/>
        <w:rPr>
          <w:sz w:val="28"/>
          <w:u w:val="single"/>
        </w:rPr>
      </w:pPr>
    </w:p>
    <w:p w:rsidR="007D0969" w:rsidRPr="00C77253" w:rsidRDefault="007D0969" w:rsidP="00C77253">
      <w:pPr>
        <w:ind w:left="357"/>
        <w:rPr>
          <w:b/>
          <w:sz w:val="28"/>
          <w:u w:val="single"/>
        </w:rPr>
      </w:pPr>
      <w:r w:rsidRPr="00C77253">
        <w:rPr>
          <w:b/>
          <w:sz w:val="28"/>
          <w:u w:val="single"/>
        </w:rPr>
        <w:t>1. Soutěže družstev mládeže</w:t>
      </w:r>
    </w:p>
    <w:p w:rsidR="007D0969" w:rsidRDefault="007D0969" w:rsidP="008D5373">
      <w:pPr>
        <w:ind w:left="0"/>
        <w:rPr>
          <w:b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56"/>
        <w:gridCol w:w="1628"/>
        <w:gridCol w:w="6288"/>
        <w:gridCol w:w="2488"/>
      </w:tblGrid>
      <w:tr w:rsidR="008D5373" w:rsidTr="000F6381">
        <w:tc>
          <w:tcPr>
            <w:tcW w:w="3456" w:type="dxa"/>
          </w:tcPr>
          <w:p w:rsidR="008D5373" w:rsidRDefault="008D5373" w:rsidP="007D0969">
            <w:pPr>
              <w:ind w:left="0"/>
              <w:rPr>
                <w:b/>
              </w:rPr>
            </w:pPr>
            <w:r>
              <w:rPr>
                <w:b/>
              </w:rPr>
              <w:t>Název soutěže</w:t>
            </w:r>
          </w:p>
        </w:tc>
        <w:tc>
          <w:tcPr>
            <w:tcW w:w="1628" w:type="dxa"/>
          </w:tcPr>
          <w:p w:rsidR="008D5373" w:rsidRDefault="008D5373" w:rsidP="007D0969">
            <w:pPr>
              <w:ind w:left="0"/>
              <w:rPr>
                <w:b/>
              </w:rPr>
            </w:pPr>
            <w:r>
              <w:rPr>
                <w:b/>
              </w:rPr>
              <w:t>Účast družstva</w:t>
            </w:r>
          </w:p>
        </w:tc>
        <w:tc>
          <w:tcPr>
            <w:tcW w:w="6288" w:type="dxa"/>
          </w:tcPr>
          <w:p w:rsidR="008D5373" w:rsidRDefault="008D5373" w:rsidP="007D0969">
            <w:pPr>
              <w:ind w:left="0"/>
              <w:rPr>
                <w:b/>
              </w:rPr>
            </w:pPr>
            <w:r>
              <w:rPr>
                <w:b/>
              </w:rPr>
              <w:t>Jména účastníků</w:t>
            </w:r>
          </w:p>
        </w:tc>
        <w:tc>
          <w:tcPr>
            <w:tcW w:w="2488" w:type="dxa"/>
          </w:tcPr>
          <w:p w:rsidR="008D5373" w:rsidRDefault="008D5373" w:rsidP="00577332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Bodové ohodnocení + komentář</w:t>
            </w:r>
          </w:p>
        </w:tc>
      </w:tr>
      <w:tr w:rsidR="008D5373" w:rsidTr="000F6381">
        <w:tc>
          <w:tcPr>
            <w:tcW w:w="3456" w:type="dxa"/>
          </w:tcPr>
          <w:p w:rsidR="008D5373" w:rsidRDefault="00705C24" w:rsidP="002724FD">
            <w:pPr>
              <w:ind w:left="0"/>
              <w:rPr>
                <w:b/>
              </w:rPr>
            </w:pPr>
            <w:hyperlink r:id="rId6" w:history="1">
              <w:r w:rsidR="002724FD">
                <w:rPr>
                  <w:rStyle w:val="Hypertextovodkaz"/>
                </w:rPr>
                <w:t>E</w:t>
              </w:r>
              <w:r w:rsidR="008D5373" w:rsidRPr="008D5373">
                <w:rPr>
                  <w:rStyle w:val="Hypertextovodkaz"/>
                </w:rPr>
                <w:t>xtraliga</w:t>
              </w:r>
            </w:hyperlink>
            <w:r w:rsidR="002724FD">
              <w:rPr>
                <w:rStyle w:val="Hypertextovodkaz"/>
              </w:rPr>
              <w:t xml:space="preserve"> mládeže</w:t>
            </w:r>
          </w:p>
        </w:tc>
        <w:tc>
          <w:tcPr>
            <w:tcW w:w="1628" w:type="dxa"/>
          </w:tcPr>
          <w:p w:rsidR="008D5373" w:rsidRPr="008D5373" w:rsidRDefault="008D5373" w:rsidP="007D0969">
            <w:pPr>
              <w:ind w:left="0"/>
            </w:pPr>
            <w:r>
              <w:t>ANO / NE</w:t>
            </w:r>
          </w:p>
        </w:tc>
        <w:tc>
          <w:tcPr>
            <w:tcW w:w="6288" w:type="dxa"/>
          </w:tcPr>
          <w:p w:rsidR="008D5373" w:rsidRPr="008D5373" w:rsidRDefault="008D5373" w:rsidP="007D0969">
            <w:pPr>
              <w:ind w:left="0"/>
            </w:pPr>
            <w:r>
              <w:t>---</w:t>
            </w:r>
          </w:p>
        </w:tc>
        <w:tc>
          <w:tcPr>
            <w:tcW w:w="2488" w:type="dxa"/>
          </w:tcPr>
          <w:p w:rsidR="008D5373" w:rsidRDefault="008D5373" w:rsidP="000F6381">
            <w:pPr>
              <w:ind w:left="0"/>
              <w:jc w:val="left"/>
            </w:pPr>
            <w:r>
              <w:t>50 bodů za účast družstva</w:t>
            </w:r>
          </w:p>
        </w:tc>
      </w:tr>
      <w:tr w:rsidR="008D5373" w:rsidTr="000F6381">
        <w:tc>
          <w:tcPr>
            <w:tcW w:w="3456" w:type="dxa"/>
          </w:tcPr>
          <w:p w:rsidR="008D5373" w:rsidRPr="008D5373" w:rsidRDefault="00705C24" w:rsidP="002724FD">
            <w:pPr>
              <w:ind w:left="0"/>
            </w:pPr>
            <w:hyperlink r:id="rId7" w:history="1">
              <w:r w:rsidR="008D5373" w:rsidRPr="008D5373">
                <w:rPr>
                  <w:rStyle w:val="Hypertextovodkaz"/>
                </w:rPr>
                <w:t>1. liga</w:t>
              </w:r>
            </w:hyperlink>
            <w:r w:rsidR="002724FD">
              <w:rPr>
                <w:rStyle w:val="Hypertextovodkaz"/>
              </w:rPr>
              <w:t xml:space="preserve"> mládeže</w:t>
            </w:r>
          </w:p>
        </w:tc>
        <w:tc>
          <w:tcPr>
            <w:tcW w:w="1628" w:type="dxa"/>
          </w:tcPr>
          <w:p w:rsidR="008D5373" w:rsidRPr="008D5373" w:rsidRDefault="008D5373" w:rsidP="007D0969">
            <w:pPr>
              <w:ind w:left="0"/>
            </w:pPr>
            <w:r>
              <w:t>ANO / NE</w:t>
            </w:r>
          </w:p>
        </w:tc>
        <w:tc>
          <w:tcPr>
            <w:tcW w:w="6288" w:type="dxa"/>
          </w:tcPr>
          <w:p w:rsidR="008D5373" w:rsidRPr="008D5373" w:rsidRDefault="008D5373" w:rsidP="007D0969">
            <w:pPr>
              <w:ind w:left="0"/>
            </w:pPr>
            <w:r>
              <w:t>---</w:t>
            </w:r>
          </w:p>
        </w:tc>
        <w:tc>
          <w:tcPr>
            <w:tcW w:w="2488" w:type="dxa"/>
          </w:tcPr>
          <w:p w:rsidR="008D5373" w:rsidRPr="008D5373" w:rsidRDefault="008D5373" w:rsidP="000F6381">
            <w:pPr>
              <w:ind w:left="0"/>
              <w:jc w:val="left"/>
            </w:pPr>
            <w:r>
              <w:t>30 bodů za účast družstva</w:t>
            </w:r>
          </w:p>
        </w:tc>
      </w:tr>
      <w:tr w:rsidR="008D5373" w:rsidTr="000F6381">
        <w:tc>
          <w:tcPr>
            <w:tcW w:w="3456" w:type="dxa"/>
          </w:tcPr>
          <w:p w:rsidR="008D5373" w:rsidRPr="0063447A" w:rsidRDefault="0063447A" w:rsidP="007D0969">
            <w:pPr>
              <w:ind w:left="0"/>
              <w:rPr>
                <w:rStyle w:val="Hypertextovodkaz"/>
              </w:rPr>
            </w:pPr>
            <w:r>
              <w:fldChar w:fldCharType="begin"/>
            </w:r>
            <w:r>
              <w:instrText xml:space="preserve"> HYPERLINK "http://chess-results.com/tnr528332.aspx?lan=5&amp;art=0&amp;rd=5" </w:instrText>
            </w:r>
            <w:r>
              <w:fldChar w:fldCharType="separate"/>
            </w:r>
            <w:r w:rsidR="004E70A9" w:rsidRPr="0063447A">
              <w:rPr>
                <w:rStyle w:val="Hypertextovodkaz"/>
              </w:rPr>
              <w:t>Dorostenecká liga – krajský přebor („starší žáci“)</w:t>
            </w:r>
          </w:p>
          <w:p w:rsidR="00577332" w:rsidRPr="008D5373" w:rsidRDefault="0063447A" w:rsidP="007D0969">
            <w:pPr>
              <w:ind w:left="0"/>
            </w:pPr>
            <w:r>
              <w:fldChar w:fldCharType="end"/>
            </w:r>
            <w:r w:rsidR="00577332">
              <w:t xml:space="preserve">(Cholina, </w:t>
            </w:r>
            <w:proofErr w:type="gramStart"/>
            <w:r>
              <w:t>12.–14</w:t>
            </w:r>
            <w:proofErr w:type="gramEnd"/>
            <w:r>
              <w:t>. 6</w:t>
            </w:r>
            <w:r w:rsidR="009A1955">
              <w:t xml:space="preserve">. </w:t>
            </w:r>
            <w:r>
              <w:t>2020</w:t>
            </w:r>
            <w:r w:rsidR="00577332">
              <w:t>)</w:t>
            </w:r>
          </w:p>
        </w:tc>
        <w:tc>
          <w:tcPr>
            <w:tcW w:w="1628" w:type="dxa"/>
          </w:tcPr>
          <w:p w:rsidR="008D5373" w:rsidRPr="008D5373" w:rsidRDefault="004E70A9" w:rsidP="007D0969">
            <w:pPr>
              <w:ind w:left="0"/>
            </w:pPr>
            <w:r>
              <w:t>ANO / NE</w:t>
            </w:r>
          </w:p>
        </w:tc>
        <w:tc>
          <w:tcPr>
            <w:tcW w:w="6288" w:type="dxa"/>
          </w:tcPr>
          <w:p w:rsidR="008D5373" w:rsidRPr="008D5373" w:rsidRDefault="004E70A9" w:rsidP="007D0969">
            <w:pPr>
              <w:ind w:left="0"/>
            </w:pPr>
            <w:r>
              <w:t>---</w:t>
            </w:r>
          </w:p>
        </w:tc>
        <w:tc>
          <w:tcPr>
            <w:tcW w:w="2488" w:type="dxa"/>
          </w:tcPr>
          <w:p w:rsidR="008D5373" w:rsidRPr="008D5373" w:rsidRDefault="004E70A9" w:rsidP="000F6381">
            <w:pPr>
              <w:ind w:left="0"/>
              <w:jc w:val="left"/>
            </w:pPr>
            <w:r>
              <w:t>12 bodů za účast družstva</w:t>
            </w:r>
          </w:p>
        </w:tc>
      </w:tr>
      <w:tr w:rsidR="008D5373" w:rsidTr="000F6381">
        <w:tc>
          <w:tcPr>
            <w:tcW w:w="3456" w:type="dxa"/>
          </w:tcPr>
          <w:p w:rsidR="008D5373" w:rsidRPr="0063447A" w:rsidRDefault="0063447A" w:rsidP="007D0969">
            <w:pPr>
              <w:ind w:left="0"/>
              <w:rPr>
                <w:rStyle w:val="Hypertextovodkaz"/>
              </w:rPr>
            </w:pPr>
            <w:r>
              <w:fldChar w:fldCharType="begin"/>
            </w:r>
            <w:r>
              <w:instrText xml:space="preserve"> HYPERLINK "http://chess-results.com/tnr471590.aspx?lan=5&amp;art=0" </w:instrText>
            </w:r>
            <w:r>
              <w:fldChar w:fldCharType="separate"/>
            </w:r>
            <w:r w:rsidR="005E76E7" w:rsidRPr="0063447A">
              <w:rPr>
                <w:rStyle w:val="Hypertextovodkaz"/>
              </w:rPr>
              <w:t>KP družstev mladších žáků</w:t>
            </w:r>
          </w:p>
          <w:p w:rsidR="005E76E7" w:rsidRPr="008D5373" w:rsidRDefault="0063447A" w:rsidP="0063447A">
            <w:pPr>
              <w:ind w:left="0"/>
            </w:pPr>
            <w:r>
              <w:fldChar w:fldCharType="end"/>
            </w:r>
            <w:r w:rsidR="009A1955">
              <w:t>(</w:t>
            </w:r>
            <w:r>
              <w:t>Olomouc</w:t>
            </w:r>
            <w:r w:rsidR="00682A63">
              <w:t>, 11. 1</w:t>
            </w:r>
            <w:r w:rsidR="009A1955">
              <w:t xml:space="preserve">. </w:t>
            </w:r>
            <w:r w:rsidR="00682A63">
              <w:t>2020</w:t>
            </w:r>
            <w:r w:rsidR="005E76E7">
              <w:t>)</w:t>
            </w:r>
          </w:p>
        </w:tc>
        <w:tc>
          <w:tcPr>
            <w:tcW w:w="1628" w:type="dxa"/>
          </w:tcPr>
          <w:p w:rsidR="008D5373" w:rsidRPr="008D5373" w:rsidRDefault="005E76E7" w:rsidP="007D0969">
            <w:pPr>
              <w:ind w:left="0"/>
            </w:pPr>
            <w:r>
              <w:t>ANO / NE</w:t>
            </w:r>
          </w:p>
        </w:tc>
        <w:tc>
          <w:tcPr>
            <w:tcW w:w="6288" w:type="dxa"/>
          </w:tcPr>
          <w:p w:rsidR="008D5373" w:rsidRPr="008D5373" w:rsidRDefault="005E76E7" w:rsidP="007D0969">
            <w:pPr>
              <w:ind w:left="0"/>
            </w:pPr>
            <w:r>
              <w:t>---</w:t>
            </w:r>
          </w:p>
        </w:tc>
        <w:tc>
          <w:tcPr>
            <w:tcW w:w="2488" w:type="dxa"/>
          </w:tcPr>
          <w:p w:rsidR="008D5373" w:rsidRPr="008D5373" w:rsidRDefault="005E76E7" w:rsidP="000F6381">
            <w:pPr>
              <w:ind w:left="0"/>
              <w:jc w:val="left"/>
            </w:pPr>
            <w:r>
              <w:t>6 bodů za účast družstva</w:t>
            </w:r>
          </w:p>
        </w:tc>
      </w:tr>
      <w:tr w:rsidR="008D5373" w:rsidTr="000F6381">
        <w:tc>
          <w:tcPr>
            <w:tcW w:w="3456" w:type="dxa"/>
          </w:tcPr>
          <w:p w:rsidR="008D5373" w:rsidRPr="008D5373" w:rsidRDefault="00705C24" w:rsidP="000F6381">
            <w:pPr>
              <w:ind w:left="0"/>
            </w:pPr>
            <w:hyperlink r:id="rId8" w:history="1">
              <w:r w:rsidR="008D6EF0" w:rsidRPr="000F6381">
                <w:rPr>
                  <w:rStyle w:val="Hypertextovodkaz"/>
                </w:rPr>
                <w:t>Okresní přebor škol</w:t>
              </w:r>
            </w:hyperlink>
          </w:p>
        </w:tc>
        <w:tc>
          <w:tcPr>
            <w:tcW w:w="1628" w:type="dxa"/>
          </w:tcPr>
          <w:p w:rsidR="008D5373" w:rsidRPr="008D5373" w:rsidRDefault="008D6EF0" w:rsidP="007D0969">
            <w:pPr>
              <w:ind w:left="0"/>
            </w:pPr>
            <w:r>
              <w:t>ANO / NE</w:t>
            </w:r>
          </w:p>
        </w:tc>
        <w:tc>
          <w:tcPr>
            <w:tcW w:w="6288" w:type="dxa"/>
          </w:tcPr>
          <w:p w:rsidR="008D5373" w:rsidRPr="008D6EF0" w:rsidRDefault="008D6EF0" w:rsidP="007D0969">
            <w:pPr>
              <w:ind w:left="0"/>
              <w:rPr>
                <w:i/>
              </w:rPr>
            </w:pPr>
            <w:r w:rsidRPr="008D6EF0">
              <w:rPr>
                <w:i/>
                <w:sz w:val="22"/>
              </w:rPr>
              <w:t>jména registrovaných hráčů</w:t>
            </w:r>
          </w:p>
        </w:tc>
        <w:tc>
          <w:tcPr>
            <w:tcW w:w="2488" w:type="dxa"/>
          </w:tcPr>
          <w:p w:rsidR="008D5373" w:rsidRPr="008D5373" w:rsidRDefault="008D6EF0" w:rsidP="000F6381">
            <w:pPr>
              <w:ind w:left="0"/>
              <w:jc w:val="left"/>
            </w:pPr>
            <w:r>
              <w:t>1 bod za každého</w:t>
            </w:r>
            <w:r w:rsidR="000F6381">
              <w:t xml:space="preserve"> (v době turnaje)</w:t>
            </w:r>
            <w:r>
              <w:t xml:space="preserve"> registrovaného hráče</w:t>
            </w:r>
            <w:r w:rsidR="000F6381">
              <w:t xml:space="preserve"> </w:t>
            </w:r>
          </w:p>
        </w:tc>
      </w:tr>
      <w:tr w:rsidR="000F6381" w:rsidTr="000F6381">
        <w:tc>
          <w:tcPr>
            <w:tcW w:w="3456" w:type="dxa"/>
          </w:tcPr>
          <w:p w:rsidR="000F6381" w:rsidRPr="00682A63" w:rsidRDefault="00682A63" w:rsidP="000F6381">
            <w:pPr>
              <w:ind w:left="0"/>
              <w:rPr>
                <w:rStyle w:val="Hypertextovodkaz"/>
              </w:rPr>
            </w:pPr>
            <w:r>
              <w:fldChar w:fldCharType="begin"/>
            </w:r>
            <w:r>
              <w:instrText xml:space="preserve"> HYPERLINK "http://ssok.chess.cz/preborskol.php" </w:instrText>
            </w:r>
            <w:r>
              <w:fldChar w:fldCharType="separate"/>
            </w:r>
            <w:r w:rsidR="000F6381" w:rsidRPr="00682A63">
              <w:rPr>
                <w:rStyle w:val="Hypertextovodkaz"/>
              </w:rPr>
              <w:t>Krajský přebor škol</w:t>
            </w:r>
          </w:p>
          <w:p w:rsidR="000F6381" w:rsidRDefault="00682A63" w:rsidP="000F6381">
            <w:pPr>
              <w:ind w:left="0"/>
            </w:pPr>
            <w:r>
              <w:fldChar w:fldCharType="end"/>
            </w:r>
            <w:r w:rsidR="000F6381">
              <w:t xml:space="preserve">(Olomouc, </w:t>
            </w:r>
            <w:r>
              <w:t>9</w:t>
            </w:r>
            <w:r w:rsidR="009A1955">
              <w:t xml:space="preserve">. 1. </w:t>
            </w:r>
            <w:r>
              <w:t>2020</w:t>
            </w:r>
            <w:r w:rsidR="000F6381">
              <w:t>)</w:t>
            </w:r>
          </w:p>
        </w:tc>
        <w:tc>
          <w:tcPr>
            <w:tcW w:w="1628" w:type="dxa"/>
          </w:tcPr>
          <w:p w:rsidR="000F6381" w:rsidRDefault="000F6381" w:rsidP="007D0969">
            <w:pPr>
              <w:ind w:left="0"/>
            </w:pPr>
            <w:r>
              <w:t>ANO / NE</w:t>
            </w:r>
          </w:p>
        </w:tc>
        <w:tc>
          <w:tcPr>
            <w:tcW w:w="6288" w:type="dxa"/>
          </w:tcPr>
          <w:p w:rsidR="000F6381" w:rsidRPr="008D6EF0" w:rsidRDefault="000F6381" w:rsidP="005D2F69">
            <w:pPr>
              <w:ind w:left="0"/>
              <w:rPr>
                <w:i/>
              </w:rPr>
            </w:pPr>
            <w:r w:rsidRPr="008D6EF0">
              <w:rPr>
                <w:i/>
                <w:sz w:val="22"/>
              </w:rPr>
              <w:t>jména registrovaných hráčů</w:t>
            </w:r>
          </w:p>
        </w:tc>
        <w:tc>
          <w:tcPr>
            <w:tcW w:w="2488" w:type="dxa"/>
          </w:tcPr>
          <w:p w:rsidR="000F6381" w:rsidRDefault="000F6381" w:rsidP="000F6381">
            <w:pPr>
              <w:ind w:left="0"/>
              <w:jc w:val="left"/>
            </w:pPr>
            <w:r>
              <w:t>1 bod za každého (v době turnaje) registrovaného hráče</w:t>
            </w:r>
          </w:p>
        </w:tc>
      </w:tr>
    </w:tbl>
    <w:p w:rsidR="007D0969" w:rsidRDefault="007D0969" w:rsidP="007D0969">
      <w:pPr>
        <w:ind w:left="360"/>
        <w:rPr>
          <w:b/>
        </w:rPr>
      </w:pPr>
    </w:p>
    <w:p w:rsidR="003F141E" w:rsidRDefault="003F141E" w:rsidP="007D0969">
      <w:pPr>
        <w:ind w:left="360"/>
        <w:rPr>
          <w:b/>
          <w:sz w:val="28"/>
          <w:u w:val="single"/>
        </w:rPr>
      </w:pPr>
    </w:p>
    <w:p w:rsidR="003F141E" w:rsidRDefault="003F141E" w:rsidP="007D0969">
      <w:pPr>
        <w:ind w:left="360"/>
        <w:rPr>
          <w:b/>
          <w:sz w:val="28"/>
          <w:u w:val="single"/>
        </w:rPr>
      </w:pPr>
    </w:p>
    <w:p w:rsidR="003F141E" w:rsidRDefault="003F141E" w:rsidP="007D0969">
      <w:pPr>
        <w:ind w:left="360"/>
        <w:rPr>
          <w:b/>
          <w:sz w:val="28"/>
          <w:u w:val="single"/>
        </w:rPr>
      </w:pPr>
    </w:p>
    <w:p w:rsidR="003F141E" w:rsidRDefault="003F141E" w:rsidP="007D0969">
      <w:pPr>
        <w:ind w:left="360"/>
        <w:rPr>
          <w:b/>
          <w:sz w:val="28"/>
          <w:u w:val="single"/>
        </w:rPr>
      </w:pPr>
    </w:p>
    <w:p w:rsidR="007D0969" w:rsidRPr="00C77253" w:rsidRDefault="00973602" w:rsidP="007D0969">
      <w:pPr>
        <w:ind w:left="360"/>
        <w:rPr>
          <w:b/>
          <w:u w:val="single"/>
        </w:rPr>
      </w:pPr>
      <w:r w:rsidRPr="00C77253">
        <w:rPr>
          <w:b/>
          <w:sz w:val="28"/>
          <w:u w:val="single"/>
        </w:rPr>
        <w:lastRenderedPageBreak/>
        <w:t>2. Soutěže jednotlivců mládeže</w:t>
      </w:r>
    </w:p>
    <w:p w:rsidR="00973602" w:rsidRDefault="00973602" w:rsidP="007D0969">
      <w:pPr>
        <w:ind w:left="360"/>
        <w:rPr>
          <w:b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679"/>
        <w:gridCol w:w="6693"/>
        <w:gridCol w:w="2488"/>
      </w:tblGrid>
      <w:tr w:rsidR="00973602" w:rsidTr="00973602">
        <w:tc>
          <w:tcPr>
            <w:tcW w:w="4679" w:type="dxa"/>
          </w:tcPr>
          <w:p w:rsidR="00973602" w:rsidRPr="00973602" w:rsidRDefault="00973602" w:rsidP="007D0969">
            <w:pPr>
              <w:ind w:left="0"/>
              <w:rPr>
                <w:b/>
              </w:rPr>
            </w:pPr>
            <w:r w:rsidRPr="00973602">
              <w:rPr>
                <w:b/>
              </w:rPr>
              <w:t>Název soutěže</w:t>
            </w:r>
          </w:p>
        </w:tc>
        <w:tc>
          <w:tcPr>
            <w:tcW w:w="6693" w:type="dxa"/>
          </w:tcPr>
          <w:p w:rsidR="00973602" w:rsidRPr="00973602" w:rsidRDefault="00973602" w:rsidP="007D0969">
            <w:pPr>
              <w:ind w:left="0"/>
              <w:rPr>
                <w:b/>
              </w:rPr>
            </w:pPr>
            <w:r w:rsidRPr="00973602">
              <w:rPr>
                <w:b/>
              </w:rPr>
              <w:t>Jména účastníků</w:t>
            </w:r>
          </w:p>
        </w:tc>
        <w:tc>
          <w:tcPr>
            <w:tcW w:w="2488" w:type="dxa"/>
          </w:tcPr>
          <w:p w:rsidR="00973602" w:rsidRPr="00973602" w:rsidRDefault="00973602" w:rsidP="007D0969">
            <w:pPr>
              <w:ind w:left="0"/>
              <w:rPr>
                <w:b/>
              </w:rPr>
            </w:pPr>
            <w:r>
              <w:rPr>
                <w:b/>
              </w:rPr>
              <w:t>Bodové ohodnocení + komentář</w:t>
            </w:r>
          </w:p>
        </w:tc>
      </w:tr>
      <w:tr w:rsidR="00973602" w:rsidTr="00973602">
        <w:tc>
          <w:tcPr>
            <w:tcW w:w="4679" w:type="dxa"/>
          </w:tcPr>
          <w:p w:rsidR="00973602" w:rsidRPr="00682A63" w:rsidRDefault="00682A63" w:rsidP="00973602">
            <w:pPr>
              <w:ind w:left="0"/>
              <w:rPr>
                <w:rStyle w:val="Hypertextovodkaz"/>
              </w:rPr>
            </w:pPr>
            <w:r>
              <w:fldChar w:fldCharType="begin"/>
            </w:r>
            <w:r>
              <w:instrText xml:space="preserve"> HYPERLINK "http://chess-results.com/tnr519691.aspx?lan=5&amp;art=0&amp;turdet=YES" </w:instrText>
            </w:r>
            <w:r>
              <w:fldChar w:fldCharType="separate"/>
            </w:r>
            <w:r w:rsidR="002724FD">
              <w:rPr>
                <w:rStyle w:val="Hypertextovodkaz"/>
              </w:rPr>
              <w:t xml:space="preserve">Mistrovství ČR </w:t>
            </w:r>
            <w:r w:rsidR="00973602" w:rsidRPr="00682A63">
              <w:rPr>
                <w:rStyle w:val="Hypertextovodkaz"/>
              </w:rPr>
              <w:t>do 16 let</w:t>
            </w:r>
          </w:p>
          <w:p w:rsidR="004C188D" w:rsidRDefault="00682A63" w:rsidP="00973602">
            <w:pPr>
              <w:ind w:left="0"/>
            </w:pPr>
            <w:r>
              <w:fldChar w:fldCharType="end"/>
            </w:r>
            <w:r w:rsidR="004C188D">
              <w:t xml:space="preserve">(Kouty nad </w:t>
            </w:r>
            <w:proofErr w:type="gramStart"/>
            <w:r w:rsidR="004C188D">
              <w:t xml:space="preserve">Desnou, </w:t>
            </w:r>
            <w:r>
              <w:t>7.–14</w:t>
            </w:r>
            <w:proofErr w:type="gramEnd"/>
            <w:r w:rsidR="009A1955">
              <w:t xml:space="preserve">. 3. </w:t>
            </w:r>
            <w:r>
              <w:t>2020</w:t>
            </w:r>
            <w:r w:rsidR="004C188D">
              <w:t>)</w:t>
            </w:r>
          </w:p>
        </w:tc>
        <w:tc>
          <w:tcPr>
            <w:tcW w:w="6693" w:type="dxa"/>
          </w:tcPr>
          <w:p w:rsidR="00973602" w:rsidRDefault="00973602" w:rsidP="007D0969">
            <w:pPr>
              <w:ind w:left="0"/>
            </w:pPr>
          </w:p>
        </w:tc>
        <w:tc>
          <w:tcPr>
            <w:tcW w:w="2488" w:type="dxa"/>
          </w:tcPr>
          <w:p w:rsidR="00973602" w:rsidRDefault="00973602" w:rsidP="004C188D">
            <w:pPr>
              <w:ind w:left="0"/>
              <w:jc w:val="left"/>
            </w:pPr>
            <w:r>
              <w:t>15 bodů za účast každého hráče</w:t>
            </w:r>
            <w:r w:rsidR="004C188D">
              <w:t xml:space="preserve"> v kategoriích HD10, HD12, HD14, HD16</w:t>
            </w:r>
          </w:p>
        </w:tc>
      </w:tr>
      <w:tr w:rsidR="00973602" w:rsidTr="00973602">
        <w:tc>
          <w:tcPr>
            <w:tcW w:w="4679" w:type="dxa"/>
          </w:tcPr>
          <w:p w:rsidR="00973602" w:rsidRPr="00682A63" w:rsidRDefault="00682A63" w:rsidP="007D0969">
            <w:pPr>
              <w:ind w:left="0"/>
              <w:rPr>
                <w:rStyle w:val="Hypertextovodkaz"/>
              </w:rPr>
            </w:pPr>
            <w:r>
              <w:fldChar w:fldCharType="begin"/>
            </w:r>
            <w:r>
              <w:instrText xml:space="preserve"> HYPERLINK "https://chess-results.com/tnr462328.aspx?lan=5&amp;art=0&amp;turdet=YES" </w:instrText>
            </w:r>
            <w:r>
              <w:fldChar w:fldCharType="separate"/>
            </w:r>
            <w:r w:rsidR="002724FD">
              <w:rPr>
                <w:rStyle w:val="Hypertextovodkaz"/>
              </w:rPr>
              <w:t xml:space="preserve">Mistrovství Moravy </w:t>
            </w:r>
            <w:r w:rsidR="004C188D" w:rsidRPr="00682A63">
              <w:rPr>
                <w:rStyle w:val="Hypertextovodkaz"/>
              </w:rPr>
              <w:t>do 16 let</w:t>
            </w:r>
          </w:p>
          <w:p w:rsidR="004C188D" w:rsidRDefault="00682A63" w:rsidP="007D0969">
            <w:pPr>
              <w:ind w:left="0"/>
            </w:pPr>
            <w:r>
              <w:fldChar w:fldCharType="end"/>
            </w:r>
            <w:r w:rsidR="004C188D">
              <w:t xml:space="preserve">(Kouty nad Desnou, </w:t>
            </w:r>
            <w:proofErr w:type="gramStart"/>
            <w:r>
              <w:t>26</w:t>
            </w:r>
            <w:r w:rsidR="009A1955">
              <w:t>.</w:t>
            </w:r>
            <w:r>
              <w:t>–31</w:t>
            </w:r>
            <w:proofErr w:type="gramEnd"/>
            <w:r>
              <w:t>.</w:t>
            </w:r>
            <w:r w:rsidR="009A1955">
              <w:t xml:space="preserve"> 10. </w:t>
            </w:r>
            <w:r>
              <w:t>2019</w:t>
            </w:r>
            <w:r w:rsidR="004C188D">
              <w:t>)</w:t>
            </w:r>
          </w:p>
        </w:tc>
        <w:tc>
          <w:tcPr>
            <w:tcW w:w="6693" w:type="dxa"/>
          </w:tcPr>
          <w:p w:rsidR="00973602" w:rsidRDefault="00973602" w:rsidP="007D0969">
            <w:pPr>
              <w:ind w:left="0"/>
            </w:pPr>
          </w:p>
        </w:tc>
        <w:tc>
          <w:tcPr>
            <w:tcW w:w="2488" w:type="dxa"/>
          </w:tcPr>
          <w:p w:rsidR="00973602" w:rsidRDefault="004C188D" w:rsidP="004C188D">
            <w:pPr>
              <w:ind w:left="0"/>
              <w:jc w:val="left"/>
            </w:pPr>
            <w:r>
              <w:t>10 bodů za účast každého hráče v kategoriích HD10, HD12, HD14, HD16</w:t>
            </w:r>
          </w:p>
        </w:tc>
      </w:tr>
      <w:tr w:rsidR="00973602" w:rsidTr="00973602">
        <w:tc>
          <w:tcPr>
            <w:tcW w:w="4679" w:type="dxa"/>
          </w:tcPr>
          <w:p w:rsidR="00973602" w:rsidRPr="00682A63" w:rsidRDefault="00682A63" w:rsidP="007D0969">
            <w:pPr>
              <w:ind w:left="0"/>
              <w:rPr>
                <w:rStyle w:val="Hypertextovodkaz"/>
              </w:rPr>
            </w:pPr>
            <w:r>
              <w:fldChar w:fldCharType="begin"/>
            </w:r>
            <w:r>
              <w:instrText xml:space="preserve"> HYPERLINK "http://chess-results.com/tnr468613.aspx?lan=5" </w:instrText>
            </w:r>
            <w:r>
              <w:fldChar w:fldCharType="separate"/>
            </w:r>
            <w:r w:rsidR="002724FD">
              <w:rPr>
                <w:rStyle w:val="Hypertextovodkaz"/>
              </w:rPr>
              <w:t>Mistrovství ČR</w:t>
            </w:r>
            <w:r w:rsidR="00E02B18" w:rsidRPr="00682A63">
              <w:rPr>
                <w:rStyle w:val="Hypertextovodkaz"/>
              </w:rPr>
              <w:t xml:space="preserve"> v rapid šachu </w:t>
            </w:r>
            <w:r w:rsidR="002724FD">
              <w:rPr>
                <w:rStyle w:val="Hypertextovodkaz"/>
              </w:rPr>
              <w:t>(</w:t>
            </w:r>
            <w:r w:rsidR="00E02B18" w:rsidRPr="00682A63">
              <w:rPr>
                <w:rStyle w:val="Hypertextovodkaz"/>
              </w:rPr>
              <w:t>mládeže</w:t>
            </w:r>
            <w:r w:rsidR="002724FD">
              <w:rPr>
                <w:rStyle w:val="Hypertextovodkaz"/>
              </w:rPr>
              <w:t>)</w:t>
            </w:r>
          </w:p>
          <w:p w:rsidR="00496948" w:rsidRDefault="00682A63" w:rsidP="00682A63">
            <w:pPr>
              <w:ind w:left="0"/>
            </w:pPr>
            <w:r>
              <w:fldChar w:fldCharType="end"/>
            </w:r>
            <w:r w:rsidR="00496948">
              <w:t>(</w:t>
            </w:r>
            <w:proofErr w:type="gramStart"/>
            <w:r>
              <w:t>Třešť</w:t>
            </w:r>
            <w:r w:rsidR="00496948">
              <w:t>,</w:t>
            </w:r>
            <w:r>
              <w:t xml:space="preserve"> 7.–</w:t>
            </w:r>
            <w:r w:rsidR="00EE6B3D">
              <w:t xml:space="preserve">8. </w:t>
            </w:r>
            <w:r w:rsidR="00496948">
              <w:t>9</w:t>
            </w:r>
            <w:r w:rsidR="00EE6B3D">
              <w:t xml:space="preserve">. </w:t>
            </w:r>
            <w:r>
              <w:rPr>
                <w:b/>
              </w:rPr>
              <w:t>2019</w:t>
            </w:r>
            <w:proofErr w:type="gramEnd"/>
            <w:r w:rsidR="00496948">
              <w:t>)</w:t>
            </w:r>
          </w:p>
        </w:tc>
        <w:tc>
          <w:tcPr>
            <w:tcW w:w="6693" w:type="dxa"/>
          </w:tcPr>
          <w:p w:rsidR="00973602" w:rsidRDefault="00973602" w:rsidP="007D0969">
            <w:pPr>
              <w:ind w:left="0"/>
            </w:pPr>
          </w:p>
        </w:tc>
        <w:tc>
          <w:tcPr>
            <w:tcW w:w="2488" w:type="dxa"/>
          </w:tcPr>
          <w:p w:rsidR="00973602" w:rsidRDefault="00496948" w:rsidP="004C188D">
            <w:pPr>
              <w:ind w:left="0"/>
              <w:jc w:val="left"/>
            </w:pPr>
            <w:r>
              <w:t>3 body za účast každého hráče v kategorii HD10, HD12, HD14</w:t>
            </w:r>
          </w:p>
        </w:tc>
      </w:tr>
      <w:tr w:rsidR="00973602" w:rsidTr="00973602">
        <w:tc>
          <w:tcPr>
            <w:tcW w:w="4679" w:type="dxa"/>
          </w:tcPr>
          <w:p w:rsidR="00973602" w:rsidRDefault="00705C24" w:rsidP="007D0969">
            <w:pPr>
              <w:ind w:left="0"/>
            </w:pPr>
            <w:hyperlink r:id="rId9" w:history="1">
              <w:r w:rsidR="00680CC4" w:rsidRPr="00680CC4">
                <w:rPr>
                  <w:rStyle w:val="Hypertextovodkaz"/>
                </w:rPr>
                <w:t>KP ve vážném tempu</w:t>
              </w:r>
            </w:hyperlink>
            <w:r w:rsidR="00680CC4">
              <w:t xml:space="preserve"> </w:t>
            </w:r>
          </w:p>
          <w:p w:rsidR="00496948" w:rsidRDefault="00496948" w:rsidP="007D0969">
            <w:pPr>
              <w:ind w:left="0"/>
            </w:pPr>
            <w:r>
              <w:t>(Olomouc,</w:t>
            </w:r>
            <w:r w:rsidR="00680CC4">
              <w:t xml:space="preserve"> </w:t>
            </w:r>
            <w:proofErr w:type="gramStart"/>
            <w:r w:rsidR="00680CC4">
              <w:t>27</w:t>
            </w:r>
            <w:r w:rsidR="00EE6B3D">
              <w:t>.</w:t>
            </w:r>
            <w:r w:rsidR="00680CC4">
              <w:t>–30</w:t>
            </w:r>
            <w:proofErr w:type="gramEnd"/>
            <w:r w:rsidR="00680CC4">
              <w:t>.</w:t>
            </w:r>
            <w:r w:rsidR="00EE6B3D">
              <w:t xml:space="preserve"> </w:t>
            </w:r>
            <w:r w:rsidR="00680CC4">
              <w:t>8</w:t>
            </w:r>
            <w:r w:rsidR="00EE6B3D">
              <w:t xml:space="preserve">. </w:t>
            </w:r>
            <w:r w:rsidR="00680CC4">
              <w:t>2020</w:t>
            </w:r>
            <w:r>
              <w:t xml:space="preserve">) </w:t>
            </w:r>
          </w:p>
        </w:tc>
        <w:tc>
          <w:tcPr>
            <w:tcW w:w="6693" w:type="dxa"/>
          </w:tcPr>
          <w:p w:rsidR="00973602" w:rsidRDefault="00973602" w:rsidP="007D0969">
            <w:pPr>
              <w:ind w:left="0"/>
            </w:pPr>
          </w:p>
        </w:tc>
        <w:tc>
          <w:tcPr>
            <w:tcW w:w="2488" w:type="dxa"/>
          </w:tcPr>
          <w:p w:rsidR="00973602" w:rsidRDefault="00496948" w:rsidP="004C188D">
            <w:pPr>
              <w:ind w:left="0"/>
              <w:jc w:val="left"/>
            </w:pPr>
            <w:r>
              <w:t>6 bodů za účast každého hráče v kategorii A,</w:t>
            </w:r>
            <w:r w:rsidR="00682A63">
              <w:t xml:space="preserve"> B nebo C</w:t>
            </w:r>
            <w:r w:rsidR="008D6066">
              <w:t xml:space="preserve"> (roč. 2002 a mladší)</w:t>
            </w:r>
            <w:r w:rsidR="00705C24">
              <w:t>po</w:t>
            </w:r>
          </w:p>
        </w:tc>
      </w:tr>
      <w:tr w:rsidR="00973602" w:rsidTr="00973602">
        <w:tc>
          <w:tcPr>
            <w:tcW w:w="4679" w:type="dxa"/>
          </w:tcPr>
          <w:p w:rsidR="00973602" w:rsidRDefault="00705C24" w:rsidP="00253F31">
            <w:pPr>
              <w:ind w:left="0"/>
            </w:pPr>
            <w:hyperlink r:id="rId10" w:history="1">
              <w:r w:rsidR="00253F31" w:rsidRPr="00253F31">
                <w:rPr>
                  <w:rStyle w:val="Hypertextovodkaz"/>
                </w:rPr>
                <w:t>Turnaje Grand Prix Olomouckého kraje</w:t>
              </w:r>
            </w:hyperlink>
          </w:p>
          <w:p w:rsidR="00253F31" w:rsidRDefault="00253F31" w:rsidP="00253F31">
            <w:pPr>
              <w:ind w:left="0"/>
            </w:pPr>
            <w:r>
              <w:t>(Jeseník, Zábřeh, Prostějov, Hrabišín)</w:t>
            </w:r>
          </w:p>
        </w:tc>
        <w:tc>
          <w:tcPr>
            <w:tcW w:w="6693" w:type="dxa"/>
          </w:tcPr>
          <w:p w:rsidR="00973602" w:rsidRPr="00496948" w:rsidRDefault="00496948" w:rsidP="007D0969">
            <w:pPr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Uveďte jména všech registrovaných hráčů, kteří se během sezóny</w:t>
            </w:r>
            <w:r w:rsidR="00253F31">
              <w:rPr>
                <w:i/>
                <w:sz w:val="22"/>
              </w:rPr>
              <w:t xml:space="preserve"> 2019/2020</w:t>
            </w:r>
            <w:r>
              <w:rPr>
                <w:i/>
                <w:sz w:val="22"/>
              </w:rPr>
              <w:t xml:space="preserve"> zúčastnili alespoň 1 turnaje GP (není třeba uvádět počet turnajů).</w:t>
            </w:r>
          </w:p>
        </w:tc>
        <w:tc>
          <w:tcPr>
            <w:tcW w:w="2488" w:type="dxa"/>
          </w:tcPr>
          <w:p w:rsidR="00973602" w:rsidRDefault="00496948" w:rsidP="004C188D">
            <w:pPr>
              <w:ind w:left="0"/>
              <w:jc w:val="left"/>
            </w:pPr>
            <w:r>
              <w:t>1 bod za účast každého (v době turnaje) registrovaného hráče za každý jednotlivý turnaj série Grand Prix</w:t>
            </w:r>
          </w:p>
        </w:tc>
      </w:tr>
      <w:tr w:rsidR="00253F31" w:rsidTr="00973602">
        <w:tc>
          <w:tcPr>
            <w:tcW w:w="4679" w:type="dxa"/>
          </w:tcPr>
          <w:p w:rsidR="00253F31" w:rsidRDefault="00705C24" w:rsidP="00253F31">
            <w:pPr>
              <w:ind w:left="0"/>
            </w:pPr>
            <w:hyperlink r:id="rId11" w:history="1">
              <w:r w:rsidR="00253F31" w:rsidRPr="00253F31">
                <w:rPr>
                  <w:rStyle w:val="Hypertextovodkaz"/>
                </w:rPr>
                <w:t>KP mládeže v rapid šachu</w:t>
              </w:r>
            </w:hyperlink>
          </w:p>
          <w:p w:rsidR="00253F31" w:rsidRDefault="00253F31" w:rsidP="00253F31">
            <w:pPr>
              <w:ind w:left="0"/>
            </w:pPr>
            <w:r>
              <w:t>(Velké Losiny, 27. 6. 2020)</w:t>
            </w:r>
          </w:p>
          <w:p w:rsidR="00253F31" w:rsidRDefault="00253F31" w:rsidP="00253F31">
            <w:pPr>
              <w:ind w:left="0"/>
            </w:pPr>
          </w:p>
        </w:tc>
        <w:tc>
          <w:tcPr>
            <w:tcW w:w="6693" w:type="dxa"/>
          </w:tcPr>
          <w:p w:rsidR="00253F31" w:rsidRDefault="00253F31" w:rsidP="007D0969">
            <w:pPr>
              <w:ind w:left="0"/>
              <w:rPr>
                <w:i/>
                <w:sz w:val="22"/>
              </w:rPr>
            </w:pPr>
          </w:p>
        </w:tc>
        <w:tc>
          <w:tcPr>
            <w:tcW w:w="2488" w:type="dxa"/>
          </w:tcPr>
          <w:p w:rsidR="00253F31" w:rsidRDefault="00066A5E" w:rsidP="004C188D">
            <w:pPr>
              <w:ind w:left="0"/>
              <w:jc w:val="left"/>
            </w:pPr>
            <w:r>
              <w:t>1 bod za účast každého (v době turnaje) registrovaného hráče</w:t>
            </w:r>
          </w:p>
        </w:tc>
      </w:tr>
    </w:tbl>
    <w:p w:rsidR="00973602" w:rsidRPr="00973602" w:rsidRDefault="00973602" w:rsidP="007D0969">
      <w:pPr>
        <w:ind w:left="360"/>
      </w:pPr>
    </w:p>
    <w:p w:rsidR="007D0969" w:rsidRDefault="007D0969" w:rsidP="007D0969">
      <w:pPr>
        <w:ind w:left="720"/>
        <w:jc w:val="left"/>
      </w:pPr>
    </w:p>
    <w:p w:rsidR="007D0969" w:rsidRDefault="007D0969" w:rsidP="007D0969">
      <w:pPr>
        <w:ind w:left="360"/>
        <w:jc w:val="left"/>
      </w:pPr>
    </w:p>
    <w:p w:rsidR="007D0969" w:rsidRDefault="007D0969"/>
    <w:p w:rsidR="00955B4F" w:rsidRPr="00C77253" w:rsidRDefault="00955B4F" w:rsidP="00C77253">
      <w:pPr>
        <w:ind w:left="357"/>
        <w:rPr>
          <w:b/>
          <w:sz w:val="28"/>
          <w:u w:val="single"/>
        </w:rPr>
      </w:pPr>
      <w:r w:rsidRPr="00C77253">
        <w:rPr>
          <w:b/>
          <w:sz w:val="28"/>
          <w:u w:val="single"/>
        </w:rPr>
        <w:t>3. Soutěže družstev dospělých</w:t>
      </w:r>
    </w:p>
    <w:p w:rsidR="00955B4F" w:rsidRDefault="00955B4F" w:rsidP="00955B4F">
      <w:pPr>
        <w:ind w:firstLine="1065"/>
        <w:rPr>
          <w:b/>
        </w:rPr>
      </w:pPr>
    </w:p>
    <w:tbl>
      <w:tblPr>
        <w:tblStyle w:val="Mkatabulky"/>
        <w:tblW w:w="13926" w:type="dxa"/>
        <w:tblInd w:w="357" w:type="dxa"/>
        <w:tblLook w:val="04A0" w:firstRow="1" w:lastRow="0" w:firstColumn="1" w:lastColumn="0" w:noHBand="0" w:noVBand="1"/>
      </w:tblPr>
      <w:tblGrid>
        <w:gridCol w:w="4714"/>
        <w:gridCol w:w="6661"/>
        <w:gridCol w:w="2551"/>
      </w:tblGrid>
      <w:tr w:rsidR="00955B4F" w:rsidTr="00C77253">
        <w:tc>
          <w:tcPr>
            <w:tcW w:w="4714" w:type="dxa"/>
          </w:tcPr>
          <w:p w:rsidR="00955B4F" w:rsidRPr="00973602" w:rsidRDefault="00955B4F" w:rsidP="005D2F69">
            <w:pPr>
              <w:ind w:left="0"/>
              <w:rPr>
                <w:b/>
              </w:rPr>
            </w:pPr>
            <w:r w:rsidRPr="00973602">
              <w:rPr>
                <w:b/>
              </w:rPr>
              <w:t>Název soutěže</w:t>
            </w:r>
          </w:p>
        </w:tc>
        <w:tc>
          <w:tcPr>
            <w:tcW w:w="6661" w:type="dxa"/>
          </w:tcPr>
          <w:p w:rsidR="00955B4F" w:rsidRPr="00973602" w:rsidRDefault="00955B4F" w:rsidP="005D2F69">
            <w:pPr>
              <w:ind w:left="0"/>
              <w:rPr>
                <w:b/>
              </w:rPr>
            </w:pPr>
            <w:r w:rsidRPr="00973602">
              <w:rPr>
                <w:b/>
              </w:rPr>
              <w:t>Jména účastníků</w:t>
            </w:r>
            <w:r>
              <w:rPr>
                <w:b/>
              </w:rPr>
              <w:t xml:space="preserve"> + název soutěže + počet partií</w:t>
            </w:r>
          </w:p>
        </w:tc>
        <w:tc>
          <w:tcPr>
            <w:tcW w:w="2551" w:type="dxa"/>
          </w:tcPr>
          <w:p w:rsidR="00955B4F" w:rsidRPr="00973602" w:rsidRDefault="00955B4F" w:rsidP="005D2F69">
            <w:pPr>
              <w:ind w:left="0"/>
              <w:rPr>
                <w:b/>
              </w:rPr>
            </w:pPr>
            <w:r>
              <w:rPr>
                <w:b/>
              </w:rPr>
              <w:t>Bodové ohodnocení + komentář</w:t>
            </w:r>
          </w:p>
        </w:tc>
      </w:tr>
      <w:tr w:rsidR="00955B4F" w:rsidTr="00C77253">
        <w:tc>
          <w:tcPr>
            <w:tcW w:w="4714" w:type="dxa"/>
          </w:tcPr>
          <w:p w:rsidR="00955B4F" w:rsidRPr="00955B4F" w:rsidRDefault="00705C24" w:rsidP="00955B4F">
            <w:pPr>
              <w:ind w:left="0"/>
            </w:pPr>
            <w:hyperlink r:id="rId12" w:history="1">
              <w:r w:rsidR="00955B4F" w:rsidRPr="00955B4F">
                <w:rPr>
                  <w:rStyle w:val="Hypertextovodkaz"/>
                </w:rPr>
                <w:t>Okresní (regionální) přebor</w:t>
              </w:r>
            </w:hyperlink>
          </w:p>
        </w:tc>
        <w:tc>
          <w:tcPr>
            <w:tcW w:w="6661" w:type="dxa"/>
          </w:tcPr>
          <w:p w:rsidR="00955B4F" w:rsidRPr="00955B4F" w:rsidRDefault="00955B4F" w:rsidP="00955B4F">
            <w:pPr>
              <w:ind w:left="0"/>
            </w:pPr>
          </w:p>
        </w:tc>
        <w:tc>
          <w:tcPr>
            <w:tcW w:w="2551" w:type="dxa"/>
          </w:tcPr>
          <w:p w:rsidR="00955B4F" w:rsidRDefault="00955B4F" w:rsidP="00955B4F">
            <w:pPr>
              <w:ind w:left="0"/>
            </w:pPr>
            <w:r>
              <w:t>1 bod za každé 2 partie odehrané hrá</w:t>
            </w:r>
            <w:r w:rsidR="003F141E">
              <w:t>čem mladším 18 let (2002</w:t>
            </w:r>
            <w:r w:rsidR="00C77253">
              <w:t xml:space="preserve"> a ml.).</w:t>
            </w:r>
          </w:p>
          <w:p w:rsidR="00955B4F" w:rsidRDefault="00955B4F" w:rsidP="00955B4F">
            <w:pPr>
              <w:ind w:left="0"/>
              <w:rPr>
                <w:b/>
              </w:rPr>
            </w:pPr>
            <w:r w:rsidRPr="00955B4F">
              <w:rPr>
                <w:b/>
              </w:rPr>
              <w:t>Uznatelné jsou pouze výsledky ze soutěží oficiálně zveřejněných na stránkách ŠSČR, SSOK nebo chess-results.com</w:t>
            </w:r>
            <w:r w:rsidR="00705C24">
              <w:rPr>
                <w:b/>
              </w:rPr>
              <w:t>.</w:t>
            </w:r>
          </w:p>
          <w:p w:rsidR="00705C24" w:rsidRPr="00705C24" w:rsidRDefault="00705C24" w:rsidP="00955B4F">
            <w:pPr>
              <w:ind w:left="0"/>
            </w:pPr>
            <w:r>
              <w:t>V případě hostování uveďte, v jakém oddíle hráč partie odehrál. Body získává mateřský oddíl.</w:t>
            </w:r>
          </w:p>
        </w:tc>
      </w:tr>
      <w:tr w:rsidR="00955B4F" w:rsidTr="00C77253">
        <w:tc>
          <w:tcPr>
            <w:tcW w:w="4714" w:type="dxa"/>
          </w:tcPr>
          <w:p w:rsidR="00955B4F" w:rsidRPr="00955B4F" w:rsidRDefault="00685CBA" w:rsidP="00955B4F">
            <w:pPr>
              <w:ind w:left="0"/>
            </w:pPr>
            <w:hyperlink r:id="rId13" w:history="1">
              <w:r w:rsidR="00955B4F" w:rsidRPr="00955B4F">
                <w:rPr>
                  <w:rStyle w:val="Hypertextovodkaz"/>
                </w:rPr>
                <w:t>Oblastní přebor, Krajský přebor a vyšší soutěže</w:t>
              </w:r>
            </w:hyperlink>
          </w:p>
        </w:tc>
        <w:tc>
          <w:tcPr>
            <w:tcW w:w="6661" w:type="dxa"/>
          </w:tcPr>
          <w:p w:rsidR="00955B4F" w:rsidRPr="00955B4F" w:rsidRDefault="00955B4F" w:rsidP="00955B4F">
            <w:pPr>
              <w:ind w:left="0"/>
            </w:pPr>
          </w:p>
        </w:tc>
        <w:tc>
          <w:tcPr>
            <w:tcW w:w="2551" w:type="dxa"/>
          </w:tcPr>
          <w:p w:rsidR="00955B4F" w:rsidRDefault="00C77253" w:rsidP="00C77253">
            <w:pPr>
              <w:ind w:left="0"/>
            </w:pPr>
            <w:r>
              <w:t>1 bod za každé 2 partie odeh</w:t>
            </w:r>
            <w:r w:rsidR="00685CBA">
              <w:t>rané hráčem mladším 18 let (2002</w:t>
            </w:r>
            <w:r>
              <w:t xml:space="preserve"> a ml.) v těchto soutěžích</w:t>
            </w:r>
            <w:r w:rsidR="00705C24">
              <w:t>.</w:t>
            </w:r>
          </w:p>
          <w:p w:rsidR="00705C24" w:rsidRPr="00955B4F" w:rsidRDefault="00705C24" w:rsidP="00C77253">
            <w:pPr>
              <w:ind w:left="0"/>
            </w:pPr>
            <w:r>
              <w:t>V případě hostování uveďte, v jakém oddíle hráč partie odehrál. Body získává mateřský oddíl.</w:t>
            </w:r>
          </w:p>
        </w:tc>
      </w:tr>
    </w:tbl>
    <w:p w:rsidR="00955B4F" w:rsidRPr="00955B4F" w:rsidRDefault="00955B4F" w:rsidP="00955B4F">
      <w:pPr>
        <w:ind w:firstLine="1065"/>
        <w:rPr>
          <w:b/>
        </w:rPr>
      </w:pPr>
    </w:p>
    <w:p w:rsidR="00955B4F" w:rsidRDefault="00955B4F"/>
    <w:p w:rsidR="00705C24" w:rsidRDefault="00705C24" w:rsidP="00C77253">
      <w:pPr>
        <w:ind w:left="357"/>
        <w:rPr>
          <w:b/>
          <w:sz w:val="28"/>
          <w:u w:val="single"/>
        </w:rPr>
      </w:pPr>
    </w:p>
    <w:p w:rsidR="00C77253" w:rsidRPr="00C77253" w:rsidRDefault="00C77253" w:rsidP="00C77253">
      <w:pPr>
        <w:ind w:left="357"/>
        <w:rPr>
          <w:b/>
          <w:sz w:val="28"/>
          <w:u w:val="single"/>
        </w:rPr>
      </w:pPr>
      <w:bookmarkStart w:id="0" w:name="_GoBack"/>
      <w:bookmarkEnd w:id="0"/>
      <w:r w:rsidRPr="00C77253">
        <w:rPr>
          <w:b/>
          <w:sz w:val="28"/>
          <w:u w:val="single"/>
        </w:rPr>
        <w:lastRenderedPageBreak/>
        <w:t>4. Medaile na celostátních přeborech</w:t>
      </w:r>
    </w:p>
    <w:p w:rsidR="00C77253" w:rsidRDefault="00C77253" w:rsidP="00C77253">
      <w:pPr>
        <w:ind w:left="708"/>
        <w:rPr>
          <w:b/>
        </w:rPr>
      </w:pPr>
    </w:p>
    <w:tbl>
      <w:tblPr>
        <w:tblStyle w:val="Mkatabulky"/>
        <w:tblW w:w="13926" w:type="dxa"/>
        <w:tblInd w:w="357" w:type="dxa"/>
        <w:tblLook w:val="04A0" w:firstRow="1" w:lastRow="0" w:firstColumn="1" w:lastColumn="0" w:noHBand="0" w:noVBand="1"/>
      </w:tblPr>
      <w:tblGrid>
        <w:gridCol w:w="4713"/>
        <w:gridCol w:w="6662"/>
        <w:gridCol w:w="2551"/>
      </w:tblGrid>
      <w:tr w:rsidR="00C77253" w:rsidTr="00C77253">
        <w:tc>
          <w:tcPr>
            <w:tcW w:w="4713" w:type="dxa"/>
          </w:tcPr>
          <w:p w:rsidR="00C77253" w:rsidRPr="00973602" w:rsidRDefault="00C77253" w:rsidP="005D2F69">
            <w:pPr>
              <w:ind w:left="0"/>
              <w:rPr>
                <w:b/>
              </w:rPr>
            </w:pPr>
            <w:r w:rsidRPr="00973602">
              <w:rPr>
                <w:b/>
              </w:rPr>
              <w:t>Název soutěže</w:t>
            </w:r>
          </w:p>
        </w:tc>
        <w:tc>
          <w:tcPr>
            <w:tcW w:w="6662" w:type="dxa"/>
          </w:tcPr>
          <w:p w:rsidR="00C77253" w:rsidRPr="00973602" w:rsidRDefault="00C77253" w:rsidP="005D2F69">
            <w:pPr>
              <w:ind w:left="0"/>
              <w:rPr>
                <w:b/>
              </w:rPr>
            </w:pPr>
            <w:r>
              <w:rPr>
                <w:b/>
              </w:rPr>
              <w:t>Jména medailistů + umístění</w:t>
            </w:r>
          </w:p>
        </w:tc>
        <w:tc>
          <w:tcPr>
            <w:tcW w:w="2551" w:type="dxa"/>
          </w:tcPr>
          <w:p w:rsidR="00C77253" w:rsidRPr="00973602" w:rsidRDefault="00C77253" w:rsidP="005D2F69">
            <w:pPr>
              <w:ind w:left="0"/>
              <w:rPr>
                <w:b/>
              </w:rPr>
            </w:pPr>
            <w:r>
              <w:rPr>
                <w:b/>
              </w:rPr>
              <w:t>Bodové ohodnocení + komentář</w:t>
            </w:r>
          </w:p>
        </w:tc>
      </w:tr>
      <w:tr w:rsidR="00C77253" w:rsidTr="00C77253">
        <w:tc>
          <w:tcPr>
            <w:tcW w:w="4713" w:type="dxa"/>
          </w:tcPr>
          <w:p w:rsidR="00C77253" w:rsidRDefault="00C77253" w:rsidP="00C77253">
            <w:pPr>
              <w:ind w:left="0"/>
              <w:rPr>
                <w:b/>
              </w:rPr>
            </w:pPr>
          </w:p>
        </w:tc>
        <w:tc>
          <w:tcPr>
            <w:tcW w:w="6662" w:type="dxa"/>
          </w:tcPr>
          <w:p w:rsidR="00C77253" w:rsidRDefault="00C77253" w:rsidP="00C77253">
            <w:pPr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C77253" w:rsidRDefault="00C77253" w:rsidP="00C77253">
            <w:pPr>
              <w:ind w:left="0"/>
              <w:rPr>
                <w:b/>
              </w:rPr>
            </w:pPr>
            <w:proofErr w:type="gramStart"/>
            <w:r>
              <w:t>zlatá  – 5 bodů</w:t>
            </w:r>
            <w:proofErr w:type="gramEnd"/>
            <w:r>
              <w:t>, stříbrná – 4 body, bronzová – 3 body</w:t>
            </w:r>
            <w:r>
              <w:tab/>
            </w:r>
          </w:p>
        </w:tc>
      </w:tr>
    </w:tbl>
    <w:p w:rsidR="00C77253" w:rsidRPr="00C77253" w:rsidRDefault="00C77253" w:rsidP="00C77253">
      <w:pPr>
        <w:ind w:left="708"/>
        <w:rPr>
          <w:b/>
        </w:rPr>
      </w:pPr>
    </w:p>
    <w:sectPr w:rsidR="00C77253" w:rsidRPr="00C77253" w:rsidSect="007D0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477"/>
    <w:multiLevelType w:val="hybridMultilevel"/>
    <w:tmpl w:val="429CCC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63B6B"/>
    <w:multiLevelType w:val="hybridMultilevel"/>
    <w:tmpl w:val="0740A0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8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9"/>
    <w:rsid w:val="00066A5E"/>
    <w:rsid w:val="000F6381"/>
    <w:rsid w:val="00253F31"/>
    <w:rsid w:val="002724FD"/>
    <w:rsid w:val="003F141E"/>
    <w:rsid w:val="00496948"/>
    <w:rsid w:val="004C188D"/>
    <w:rsid w:val="004E70A9"/>
    <w:rsid w:val="00577332"/>
    <w:rsid w:val="005E76E7"/>
    <w:rsid w:val="0063447A"/>
    <w:rsid w:val="00680CC4"/>
    <w:rsid w:val="00682A63"/>
    <w:rsid w:val="00685CBA"/>
    <w:rsid w:val="00705C24"/>
    <w:rsid w:val="007D0969"/>
    <w:rsid w:val="008D5373"/>
    <w:rsid w:val="008D6066"/>
    <w:rsid w:val="008D6EF0"/>
    <w:rsid w:val="00955B4F"/>
    <w:rsid w:val="00973602"/>
    <w:rsid w:val="009A1955"/>
    <w:rsid w:val="00A00017"/>
    <w:rsid w:val="00C77253"/>
    <w:rsid w:val="00E02B18"/>
    <w:rsid w:val="00E546E0"/>
    <w:rsid w:val="00E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969"/>
    <w:pPr>
      <w:spacing w:after="0" w:line="240" w:lineRule="auto"/>
      <w:ind w:left="-357"/>
      <w:jc w:val="both"/>
    </w:pPr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969"/>
    <w:pPr>
      <w:ind w:left="720"/>
      <w:contextualSpacing/>
    </w:pPr>
  </w:style>
  <w:style w:type="table" w:styleId="Mkatabulky">
    <w:name w:val="Table Grid"/>
    <w:basedOn w:val="Normlntabulka"/>
    <w:uiPriority w:val="59"/>
    <w:rsid w:val="007D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537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53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969"/>
    <w:pPr>
      <w:spacing w:after="0" w:line="240" w:lineRule="auto"/>
      <w:ind w:left="-357"/>
      <w:jc w:val="both"/>
    </w:pPr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969"/>
    <w:pPr>
      <w:ind w:left="720"/>
      <w:contextualSpacing/>
    </w:pPr>
  </w:style>
  <w:style w:type="table" w:styleId="Mkatabulky">
    <w:name w:val="Table Grid"/>
    <w:basedOn w:val="Normlntabulka"/>
    <w:uiPriority w:val="59"/>
    <w:rsid w:val="007D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537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5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ok.chess.cz/preborskol.php" TargetMode="External"/><Relationship Id="rId13" Type="http://schemas.openxmlformats.org/officeDocument/2006/relationships/hyperlink" Target="https://www.chess.cz/souteze/kraj-24/rocnik-20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hess.cz/soutez/2446/" TargetMode="External"/><Relationship Id="rId12" Type="http://schemas.openxmlformats.org/officeDocument/2006/relationships/hyperlink" Target="https://www.chess.cz/souteze/kraj-24/rocnik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ss.cz/soutez/2439/" TargetMode="External"/><Relationship Id="rId11" Type="http://schemas.openxmlformats.org/officeDocument/2006/relationships/hyperlink" Target="http://chess-results.com/tnr529285.aspx?lan=5&amp;art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sok.chess.cz/grandprix.php?Sezona=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ss-results.com/tnr529331.aspx?lan=5&amp;art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Malenovský</dc:creator>
  <cp:lastModifiedBy>Martin Malenovský</cp:lastModifiedBy>
  <cp:revision>8</cp:revision>
  <dcterms:created xsi:type="dcterms:W3CDTF">2020-09-20T11:30:00Z</dcterms:created>
  <dcterms:modified xsi:type="dcterms:W3CDTF">2020-09-23T12:49:00Z</dcterms:modified>
</cp:coreProperties>
</file>